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F4" w:rsidRPr="00380BF4" w:rsidRDefault="00380BF4" w:rsidP="00380BF4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r w:rsidRPr="00380BF4">
        <w:rPr>
          <w:rFonts w:ascii="Times New Roman" w:hAnsi="Times New Roman" w:cs="Times New Roman"/>
          <w:b/>
          <w:bCs/>
          <w:sz w:val="40"/>
          <w:szCs w:val="40"/>
        </w:rPr>
        <w:t>Речевые игры в летний период</w:t>
      </w:r>
    </w:p>
    <w:bookmarkEnd w:id="0"/>
    <w:p w:rsidR="00380BF4" w:rsidRPr="00380BF4" w:rsidRDefault="00380BF4" w:rsidP="00380B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80BF4">
        <w:rPr>
          <w:rFonts w:ascii="Times New Roman" w:hAnsi="Times New Roman" w:cs="Times New Roman"/>
          <w:sz w:val="28"/>
          <w:szCs w:val="28"/>
        </w:rPr>
        <w:t>важаемые родители! Летний сезон — чудесное время для развития речи у детей через увлекательные игры на свежем воздухе. Сегодня я расскажу, как использовать летние игровые ситуации для стимуляции речевого развития.</w:t>
      </w:r>
    </w:p>
    <w:p w:rsidR="00380BF4" w:rsidRPr="00380BF4" w:rsidRDefault="00380BF4" w:rsidP="00380BF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0BF4">
        <w:rPr>
          <w:rFonts w:ascii="Times New Roman" w:hAnsi="Times New Roman" w:cs="Times New Roman"/>
          <w:b/>
          <w:bCs/>
          <w:sz w:val="28"/>
          <w:szCs w:val="28"/>
        </w:rPr>
        <w:t>Почему важны речевые игры летом?</w:t>
      </w:r>
    </w:p>
    <w:p w:rsidR="00380BF4" w:rsidRPr="00380BF4" w:rsidRDefault="00380BF4" w:rsidP="00380BF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BF4">
        <w:rPr>
          <w:rFonts w:ascii="Times New Roman" w:hAnsi="Times New Roman" w:cs="Times New Roman"/>
          <w:sz w:val="28"/>
          <w:szCs w:val="28"/>
        </w:rPr>
        <w:t>Лето создает богатую природную среду для обучения.</w:t>
      </w:r>
    </w:p>
    <w:p w:rsidR="00380BF4" w:rsidRPr="00380BF4" w:rsidRDefault="00380BF4" w:rsidP="00380BF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BF4">
        <w:rPr>
          <w:rFonts w:ascii="Times New Roman" w:hAnsi="Times New Roman" w:cs="Times New Roman"/>
          <w:sz w:val="28"/>
          <w:szCs w:val="28"/>
        </w:rPr>
        <w:t>Игра на природе стимулирует интерес и мотивацию ребенка.</w:t>
      </w:r>
    </w:p>
    <w:p w:rsidR="00380BF4" w:rsidRPr="00380BF4" w:rsidRDefault="00380BF4" w:rsidP="00380BF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BF4">
        <w:rPr>
          <w:rFonts w:ascii="Times New Roman" w:hAnsi="Times New Roman" w:cs="Times New Roman"/>
          <w:sz w:val="28"/>
          <w:szCs w:val="28"/>
        </w:rPr>
        <w:t>Активное взаимодействие с окружающим миром способствует расширению словарного запаса и развитию связной речи.</w:t>
      </w:r>
    </w:p>
    <w:p w:rsidR="00380BF4" w:rsidRPr="00380BF4" w:rsidRDefault="00380BF4" w:rsidP="00380BF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0BF4">
        <w:rPr>
          <w:rFonts w:ascii="Times New Roman" w:hAnsi="Times New Roman" w:cs="Times New Roman"/>
          <w:b/>
          <w:bCs/>
          <w:sz w:val="28"/>
          <w:szCs w:val="28"/>
        </w:rPr>
        <w:t>Идеи для речевых игр в летний период</w:t>
      </w:r>
    </w:p>
    <w:p w:rsidR="00380BF4" w:rsidRPr="00380BF4" w:rsidRDefault="00380BF4" w:rsidP="00380BF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0BF4">
        <w:rPr>
          <w:rFonts w:ascii="Times New Roman" w:hAnsi="Times New Roman" w:cs="Times New Roman"/>
          <w:b/>
          <w:bCs/>
          <w:sz w:val="28"/>
          <w:szCs w:val="28"/>
        </w:rPr>
        <w:t>1. Игра «Найди и расскажи»</w:t>
      </w:r>
    </w:p>
    <w:p w:rsidR="00380BF4" w:rsidRPr="00380BF4" w:rsidRDefault="00380BF4" w:rsidP="00380BF4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BF4">
        <w:rPr>
          <w:rFonts w:ascii="Times New Roman" w:hAnsi="Times New Roman" w:cs="Times New Roman"/>
          <w:sz w:val="28"/>
          <w:szCs w:val="28"/>
        </w:rPr>
        <w:t>Задача: найти природные предметы (камешки, цветы, листики).</w:t>
      </w:r>
    </w:p>
    <w:p w:rsidR="00380BF4" w:rsidRPr="00380BF4" w:rsidRDefault="00380BF4" w:rsidP="00380BF4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BF4">
        <w:rPr>
          <w:rFonts w:ascii="Times New Roman" w:hAnsi="Times New Roman" w:cs="Times New Roman"/>
          <w:sz w:val="28"/>
          <w:szCs w:val="28"/>
        </w:rPr>
        <w:t>В процессе поиска подробно описывайте: «Это маленький камешек, гладкий и тёплый».</w:t>
      </w:r>
    </w:p>
    <w:p w:rsidR="00380BF4" w:rsidRPr="00380BF4" w:rsidRDefault="00380BF4" w:rsidP="00380BF4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BF4">
        <w:rPr>
          <w:rFonts w:ascii="Times New Roman" w:hAnsi="Times New Roman" w:cs="Times New Roman"/>
          <w:sz w:val="28"/>
          <w:szCs w:val="28"/>
        </w:rPr>
        <w:t xml:space="preserve">После находки — рассказывайте о </w:t>
      </w:r>
      <w:proofErr w:type="gramStart"/>
      <w:r w:rsidRPr="00380BF4">
        <w:rPr>
          <w:rFonts w:ascii="Times New Roman" w:hAnsi="Times New Roman" w:cs="Times New Roman"/>
          <w:sz w:val="28"/>
          <w:szCs w:val="28"/>
        </w:rPr>
        <w:t>найденном</w:t>
      </w:r>
      <w:proofErr w:type="gramEnd"/>
      <w:r w:rsidRPr="00380BF4">
        <w:rPr>
          <w:rFonts w:ascii="Times New Roman" w:hAnsi="Times New Roman" w:cs="Times New Roman"/>
          <w:sz w:val="28"/>
          <w:szCs w:val="28"/>
        </w:rPr>
        <w:t>.</w:t>
      </w:r>
    </w:p>
    <w:p w:rsidR="00380BF4" w:rsidRPr="00380BF4" w:rsidRDefault="00380BF4" w:rsidP="00380BF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0BF4">
        <w:rPr>
          <w:rFonts w:ascii="Times New Roman" w:hAnsi="Times New Roman" w:cs="Times New Roman"/>
          <w:b/>
          <w:bCs/>
          <w:sz w:val="28"/>
          <w:szCs w:val="28"/>
        </w:rPr>
        <w:t>2. Игра «Что я вижу?»</w:t>
      </w:r>
    </w:p>
    <w:p w:rsidR="00380BF4" w:rsidRPr="00380BF4" w:rsidRDefault="00380BF4" w:rsidP="00380BF4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BF4">
        <w:rPr>
          <w:rFonts w:ascii="Times New Roman" w:hAnsi="Times New Roman" w:cs="Times New Roman"/>
          <w:sz w:val="28"/>
          <w:szCs w:val="28"/>
        </w:rPr>
        <w:t>Осмотрите деревья, небо, животных.</w:t>
      </w:r>
    </w:p>
    <w:p w:rsidR="00380BF4" w:rsidRPr="00380BF4" w:rsidRDefault="00380BF4" w:rsidP="00380BF4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BF4">
        <w:rPr>
          <w:rFonts w:ascii="Times New Roman" w:hAnsi="Times New Roman" w:cs="Times New Roman"/>
          <w:sz w:val="28"/>
          <w:szCs w:val="28"/>
        </w:rPr>
        <w:t>Спрашивайте ребенка: «Что ты видишь?», «Опиши мне, что вокруг».</w:t>
      </w:r>
    </w:p>
    <w:p w:rsidR="00380BF4" w:rsidRPr="00380BF4" w:rsidRDefault="00380BF4" w:rsidP="00380BF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0BF4">
        <w:rPr>
          <w:rFonts w:ascii="Times New Roman" w:hAnsi="Times New Roman" w:cs="Times New Roman"/>
          <w:b/>
          <w:bCs/>
          <w:sz w:val="28"/>
          <w:szCs w:val="28"/>
        </w:rPr>
        <w:t>3. Игра «Назови и сравни»</w:t>
      </w:r>
    </w:p>
    <w:p w:rsidR="00380BF4" w:rsidRPr="00380BF4" w:rsidRDefault="00380BF4" w:rsidP="00380BF4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BF4">
        <w:rPr>
          <w:rFonts w:ascii="Times New Roman" w:hAnsi="Times New Roman" w:cs="Times New Roman"/>
          <w:sz w:val="28"/>
          <w:szCs w:val="28"/>
        </w:rPr>
        <w:t>Сравнивайте предметы по цвету, размеру, форме.</w:t>
      </w:r>
    </w:p>
    <w:p w:rsidR="00380BF4" w:rsidRPr="00380BF4" w:rsidRDefault="00380BF4" w:rsidP="00380BF4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BF4">
        <w:rPr>
          <w:rFonts w:ascii="Times New Roman" w:hAnsi="Times New Roman" w:cs="Times New Roman"/>
          <w:sz w:val="28"/>
          <w:szCs w:val="28"/>
        </w:rPr>
        <w:t>Например: «Этот цвет ярче, а этот темнее», или «Камень маленький, а палка — длинная».</w:t>
      </w:r>
    </w:p>
    <w:p w:rsidR="00380BF4" w:rsidRPr="00380BF4" w:rsidRDefault="00380BF4" w:rsidP="00380BF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0BF4">
        <w:rPr>
          <w:rFonts w:ascii="Times New Roman" w:hAnsi="Times New Roman" w:cs="Times New Roman"/>
          <w:b/>
          <w:bCs/>
          <w:sz w:val="28"/>
          <w:szCs w:val="28"/>
        </w:rPr>
        <w:t>4. Игра «Поймай и скажи»</w:t>
      </w:r>
    </w:p>
    <w:p w:rsidR="00380BF4" w:rsidRPr="00380BF4" w:rsidRDefault="00380BF4" w:rsidP="00380BF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BF4">
        <w:rPr>
          <w:rFonts w:ascii="Times New Roman" w:hAnsi="Times New Roman" w:cs="Times New Roman"/>
          <w:sz w:val="28"/>
          <w:szCs w:val="28"/>
        </w:rPr>
        <w:t>Бросайте мяч ребенку и просите назвать или описать предмет, на который он укажет или который поднимет.</w:t>
      </w:r>
    </w:p>
    <w:p w:rsidR="00380BF4" w:rsidRPr="00380BF4" w:rsidRDefault="00380BF4" w:rsidP="00380BF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BF4">
        <w:rPr>
          <w:rFonts w:ascii="Times New Roman" w:hAnsi="Times New Roman" w:cs="Times New Roman"/>
          <w:sz w:val="28"/>
          <w:szCs w:val="28"/>
        </w:rPr>
        <w:t>Можно использовать разные слова: «Большой», «Гладкий», «Зеленый».</w:t>
      </w:r>
    </w:p>
    <w:p w:rsidR="00380BF4" w:rsidRPr="00380BF4" w:rsidRDefault="00380BF4" w:rsidP="00380BF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0BF4">
        <w:rPr>
          <w:rFonts w:ascii="Times New Roman" w:hAnsi="Times New Roman" w:cs="Times New Roman"/>
          <w:b/>
          <w:bCs/>
          <w:sz w:val="28"/>
          <w:szCs w:val="28"/>
        </w:rPr>
        <w:t>5. Игра «Путешествие и рассказы»</w:t>
      </w:r>
    </w:p>
    <w:p w:rsidR="00380BF4" w:rsidRPr="00380BF4" w:rsidRDefault="00380BF4" w:rsidP="00380BF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BF4">
        <w:rPr>
          <w:rFonts w:ascii="Times New Roman" w:hAnsi="Times New Roman" w:cs="Times New Roman"/>
          <w:sz w:val="28"/>
          <w:szCs w:val="28"/>
        </w:rPr>
        <w:t>Прогулки превращайте в мини-экспедиции: ищите насекомых, птиц, облака.</w:t>
      </w:r>
    </w:p>
    <w:p w:rsidR="00380BF4" w:rsidRPr="00380BF4" w:rsidRDefault="00380BF4" w:rsidP="00380BF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BF4">
        <w:rPr>
          <w:rFonts w:ascii="Times New Roman" w:hAnsi="Times New Roman" w:cs="Times New Roman"/>
          <w:sz w:val="28"/>
          <w:szCs w:val="28"/>
        </w:rPr>
        <w:t>Рассказывайте о них: «Это бабочка, она летает быстро», или «Облако похоже на корабль».</w:t>
      </w:r>
    </w:p>
    <w:p w:rsidR="00380BF4" w:rsidRPr="00380BF4" w:rsidRDefault="00380BF4" w:rsidP="00380BF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0BF4">
        <w:rPr>
          <w:rFonts w:ascii="Times New Roman" w:hAnsi="Times New Roman" w:cs="Times New Roman"/>
          <w:b/>
          <w:bCs/>
          <w:sz w:val="28"/>
          <w:szCs w:val="28"/>
        </w:rPr>
        <w:t>Общие рекомендации</w:t>
      </w:r>
    </w:p>
    <w:p w:rsidR="00380BF4" w:rsidRPr="00380BF4" w:rsidRDefault="00380BF4" w:rsidP="00380BF4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BF4">
        <w:rPr>
          <w:rFonts w:ascii="Times New Roman" w:hAnsi="Times New Roman" w:cs="Times New Roman"/>
          <w:sz w:val="28"/>
          <w:szCs w:val="28"/>
        </w:rPr>
        <w:t>Постоянно задавайте вопросы, стимулирующие речь.</w:t>
      </w:r>
    </w:p>
    <w:p w:rsidR="00380BF4" w:rsidRPr="00380BF4" w:rsidRDefault="00380BF4" w:rsidP="00380BF4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BF4">
        <w:rPr>
          <w:rFonts w:ascii="Times New Roman" w:hAnsi="Times New Roman" w:cs="Times New Roman"/>
          <w:sz w:val="28"/>
          <w:szCs w:val="28"/>
        </w:rPr>
        <w:lastRenderedPageBreak/>
        <w:t>Используйте яркие слова, описания и сравнения.</w:t>
      </w:r>
    </w:p>
    <w:p w:rsidR="00380BF4" w:rsidRPr="00380BF4" w:rsidRDefault="00380BF4" w:rsidP="00380BF4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BF4">
        <w:rPr>
          <w:rFonts w:ascii="Times New Roman" w:hAnsi="Times New Roman" w:cs="Times New Roman"/>
          <w:sz w:val="28"/>
          <w:szCs w:val="28"/>
        </w:rPr>
        <w:t>Поощряйте инициативу ребенка говорить.</w:t>
      </w:r>
    </w:p>
    <w:p w:rsidR="00380BF4" w:rsidRPr="00380BF4" w:rsidRDefault="00380BF4" w:rsidP="00380BF4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BF4">
        <w:rPr>
          <w:rFonts w:ascii="Times New Roman" w:hAnsi="Times New Roman" w:cs="Times New Roman"/>
          <w:sz w:val="28"/>
          <w:szCs w:val="28"/>
        </w:rPr>
        <w:t>Игры должны быть увлекательными и ненавязчивыми.</w:t>
      </w:r>
    </w:p>
    <w:p w:rsidR="00380BF4" w:rsidRPr="00380BF4" w:rsidRDefault="00380BF4" w:rsidP="00380BF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0BF4">
        <w:rPr>
          <w:rFonts w:ascii="Times New Roman" w:hAnsi="Times New Roman" w:cs="Times New Roman"/>
          <w:b/>
          <w:bCs/>
          <w:sz w:val="28"/>
          <w:szCs w:val="28"/>
        </w:rPr>
        <w:t>Когда обратиться к специалисту?</w:t>
      </w:r>
    </w:p>
    <w:p w:rsidR="00380BF4" w:rsidRPr="00380BF4" w:rsidRDefault="00380BF4" w:rsidP="00380BF4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BF4">
        <w:rPr>
          <w:rFonts w:ascii="Times New Roman" w:hAnsi="Times New Roman" w:cs="Times New Roman"/>
          <w:sz w:val="28"/>
          <w:szCs w:val="28"/>
        </w:rPr>
        <w:t>Если у ребенка есть задержка речи или говорящая речь медленная.</w:t>
      </w:r>
    </w:p>
    <w:p w:rsidR="00380BF4" w:rsidRPr="00380BF4" w:rsidRDefault="00380BF4" w:rsidP="00380BF4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BF4">
        <w:rPr>
          <w:rFonts w:ascii="Times New Roman" w:hAnsi="Times New Roman" w:cs="Times New Roman"/>
          <w:sz w:val="28"/>
          <w:szCs w:val="28"/>
        </w:rPr>
        <w:t>Если возникают трудности с произношением или заикание.</w:t>
      </w:r>
    </w:p>
    <w:p w:rsidR="00380BF4" w:rsidRPr="00380BF4" w:rsidRDefault="00380BF4" w:rsidP="00380BF4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BF4">
        <w:rPr>
          <w:rFonts w:ascii="Times New Roman" w:hAnsi="Times New Roman" w:cs="Times New Roman"/>
          <w:sz w:val="28"/>
          <w:szCs w:val="28"/>
        </w:rPr>
        <w:t>Если есть сомнения в речевом развитии.</w:t>
      </w:r>
    </w:p>
    <w:p w:rsidR="00380BF4" w:rsidRPr="00380BF4" w:rsidRDefault="00380BF4" w:rsidP="00380B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BF4">
        <w:rPr>
          <w:rFonts w:ascii="Times New Roman" w:hAnsi="Times New Roman" w:cs="Times New Roman"/>
          <w:sz w:val="28"/>
          <w:szCs w:val="28"/>
        </w:rPr>
        <w:t>Летний период — отличное время для активных и увлекательных речевых игр! Пусть каждое ваше совместное приключение становится ярким и полезным для развития вашего малыша.</w:t>
      </w:r>
    </w:p>
    <w:p w:rsidR="00B60BA6" w:rsidRDefault="00B60BA6"/>
    <w:sectPr w:rsidR="00B60BA6" w:rsidSect="00380B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D3B92"/>
    <w:multiLevelType w:val="multilevel"/>
    <w:tmpl w:val="13F0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D2677C"/>
    <w:multiLevelType w:val="multilevel"/>
    <w:tmpl w:val="90E4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D20B3E"/>
    <w:multiLevelType w:val="multilevel"/>
    <w:tmpl w:val="EFBE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C730A"/>
    <w:multiLevelType w:val="multilevel"/>
    <w:tmpl w:val="235E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B9377A"/>
    <w:multiLevelType w:val="multilevel"/>
    <w:tmpl w:val="2630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E0672F1"/>
    <w:multiLevelType w:val="multilevel"/>
    <w:tmpl w:val="AF98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D067D64"/>
    <w:multiLevelType w:val="multilevel"/>
    <w:tmpl w:val="4FF4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F984268"/>
    <w:multiLevelType w:val="multilevel"/>
    <w:tmpl w:val="B0D8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A4"/>
    <w:rsid w:val="00380BF4"/>
    <w:rsid w:val="00B60BA6"/>
    <w:rsid w:val="00DF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1679</Characters>
  <Application>Microsoft Office Word</Application>
  <DocSecurity>0</DocSecurity>
  <Lines>13</Lines>
  <Paragraphs>3</Paragraphs>
  <ScaleCrop>false</ScaleCrop>
  <Company>diakov.net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2026-06-22T17:48:00Z</dcterms:created>
  <dcterms:modified xsi:type="dcterms:W3CDTF">2026-06-22T17:50:00Z</dcterms:modified>
</cp:coreProperties>
</file>