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497" w:rsidRPr="00076497" w:rsidRDefault="00076497" w:rsidP="00076497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76497">
        <w:rPr>
          <w:rFonts w:ascii="Times New Roman" w:hAnsi="Times New Roman" w:cs="Times New Roman"/>
          <w:b/>
          <w:bCs/>
          <w:sz w:val="40"/>
          <w:szCs w:val="40"/>
        </w:rPr>
        <w:t>Оснащение речевого уголка в ДОУ</w:t>
      </w:r>
    </w:p>
    <w:p w:rsidR="00076497" w:rsidRPr="00076497" w:rsidRDefault="00076497" w:rsidP="000764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49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76497">
        <w:rPr>
          <w:rFonts w:ascii="Times New Roman" w:hAnsi="Times New Roman" w:cs="Times New Roman"/>
          <w:sz w:val="28"/>
          <w:szCs w:val="28"/>
        </w:rPr>
        <w:t> создать привлекательное и функциональное пространство, стимулирующее развитие речи, интерес к слову и воображению.</w:t>
      </w:r>
    </w:p>
    <w:p w:rsidR="00076497" w:rsidRPr="00076497" w:rsidRDefault="00076497" w:rsidP="0007649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6497">
        <w:rPr>
          <w:rFonts w:ascii="Times New Roman" w:hAnsi="Times New Roman" w:cs="Times New Roman"/>
          <w:b/>
          <w:bCs/>
          <w:sz w:val="28"/>
          <w:szCs w:val="28"/>
        </w:rPr>
        <w:t>Основные элементы оснащения</w:t>
      </w:r>
    </w:p>
    <w:p w:rsidR="00076497" w:rsidRPr="00076497" w:rsidRDefault="00076497" w:rsidP="0007649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6497">
        <w:rPr>
          <w:rFonts w:ascii="Times New Roman" w:hAnsi="Times New Roman" w:cs="Times New Roman"/>
          <w:b/>
          <w:bCs/>
          <w:sz w:val="28"/>
          <w:szCs w:val="28"/>
        </w:rPr>
        <w:t>1. Книги и иллюстрированные пособия</w:t>
      </w:r>
    </w:p>
    <w:p w:rsidR="00076497" w:rsidRPr="00076497" w:rsidRDefault="00076497" w:rsidP="0007649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497">
        <w:rPr>
          <w:rFonts w:ascii="Times New Roman" w:hAnsi="Times New Roman" w:cs="Times New Roman"/>
          <w:sz w:val="28"/>
          <w:szCs w:val="28"/>
        </w:rPr>
        <w:t>Разнообразные книги для разного возраста: сказки, стихи, загадки, краткие рассказы.</w:t>
      </w:r>
    </w:p>
    <w:p w:rsidR="00076497" w:rsidRPr="00076497" w:rsidRDefault="00076497" w:rsidP="0007649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497">
        <w:rPr>
          <w:rFonts w:ascii="Times New Roman" w:hAnsi="Times New Roman" w:cs="Times New Roman"/>
          <w:sz w:val="28"/>
          <w:szCs w:val="28"/>
        </w:rPr>
        <w:t>Иллюстрации, яркие карточки, плакаты с изображениями, которые можно обсуждать.</w:t>
      </w:r>
    </w:p>
    <w:p w:rsidR="00076497" w:rsidRPr="00076497" w:rsidRDefault="00076497" w:rsidP="0007649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6497">
        <w:rPr>
          <w:rFonts w:ascii="Times New Roman" w:hAnsi="Times New Roman" w:cs="Times New Roman"/>
          <w:b/>
          <w:bCs/>
          <w:sz w:val="28"/>
          <w:szCs w:val="28"/>
        </w:rPr>
        <w:t>2. Карточки и плакаты</w:t>
      </w:r>
    </w:p>
    <w:p w:rsidR="00076497" w:rsidRPr="00076497" w:rsidRDefault="00076497" w:rsidP="0007649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497">
        <w:rPr>
          <w:rFonts w:ascii="Times New Roman" w:hAnsi="Times New Roman" w:cs="Times New Roman"/>
          <w:sz w:val="28"/>
          <w:szCs w:val="28"/>
        </w:rPr>
        <w:t>Тематические карточки с изображениями предметов, животных, профессий.</w:t>
      </w:r>
    </w:p>
    <w:p w:rsidR="00076497" w:rsidRPr="00076497" w:rsidRDefault="00076497" w:rsidP="0007649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6497">
        <w:rPr>
          <w:rFonts w:ascii="Times New Roman" w:hAnsi="Times New Roman" w:cs="Times New Roman"/>
          <w:sz w:val="28"/>
          <w:szCs w:val="28"/>
        </w:rPr>
        <w:t>Карточки-словесные</w:t>
      </w:r>
      <w:proofErr w:type="gramEnd"/>
      <w:r w:rsidRPr="00076497">
        <w:rPr>
          <w:rFonts w:ascii="Times New Roman" w:hAnsi="Times New Roman" w:cs="Times New Roman"/>
          <w:sz w:val="28"/>
          <w:szCs w:val="28"/>
        </w:rPr>
        <w:t xml:space="preserve"> игры: «Найди?» или «Что это?».</w:t>
      </w:r>
    </w:p>
    <w:p w:rsidR="00076497" w:rsidRPr="00076497" w:rsidRDefault="00076497" w:rsidP="00076497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497">
        <w:rPr>
          <w:rFonts w:ascii="Times New Roman" w:hAnsi="Times New Roman" w:cs="Times New Roman"/>
          <w:sz w:val="28"/>
          <w:szCs w:val="28"/>
        </w:rPr>
        <w:t>Плакат с алфавитом, звуками, фразами для повторения.</w:t>
      </w:r>
    </w:p>
    <w:p w:rsidR="00076497" w:rsidRPr="00076497" w:rsidRDefault="00076497" w:rsidP="0007649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6497">
        <w:rPr>
          <w:rFonts w:ascii="Times New Roman" w:hAnsi="Times New Roman" w:cs="Times New Roman"/>
          <w:b/>
          <w:bCs/>
          <w:sz w:val="28"/>
          <w:szCs w:val="28"/>
        </w:rPr>
        <w:t>3. Игровые материалы</w:t>
      </w:r>
    </w:p>
    <w:p w:rsidR="00076497" w:rsidRPr="00076497" w:rsidRDefault="00076497" w:rsidP="00076497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6497">
        <w:rPr>
          <w:rFonts w:ascii="Times New Roman" w:hAnsi="Times New Roman" w:cs="Times New Roman"/>
          <w:sz w:val="28"/>
          <w:szCs w:val="28"/>
        </w:rPr>
        <w:t>Логоформы</w:t>
      </w:r>
      <w:proofErr w:type="spellEnd"/>
      <w:r w:rsidRPr="00076497">
        <w:rPr>
          <w:rFonts w:ascii="Times New Roman" w:hAnsi="Times New Roman" w:cs="Times New Roman"/>
          <w:sz w:val="28"/>
          <w:szCs w:val="28"/>
        </w:rPr>
        <w:t xml:space="preserve"> и артикуляционные упражнения (игрушки, зеркала, мягкие модели рта).</w:t>
      </w:r>
    </w:p>
    <w:p w:rsidR="00076497" w:rsidRPr="00076497" w:rsidRDefault="00076497" w:rsidP="00076497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6497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076497">
        <w:rPr>
          <w:rFonts w:ascii="Times New Roman" w:hAnsi="Times New Roman" w:cs="Times New Roman"/>
          <w:sz w:val="28"/>
          <w:szCs w:val="28"/>
        </w:rPr>
        <w:t>, сюжетные карточки, наборы для драматизации.</w:t>
      </w:r>
    </w:p>
    <w:p w:rsidR="00076497" w:rsidRPr="00076497" w:rsidRDefault="00076497" w:rsidP="0007649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6497">
        <w:rPr>
          <w:rFonts w:ascii="Times New Roman" w:hAnsi="Times New Roman" w:cs="Times New Roman"/>
          <w:b/>
          <w:bCs/>
          <w:sz w:val="28"/>
          <w:szCs w:val="28"/>
        </w:rPr>
        <w:t xml:space="preserve">4. Мягкие </w:t>
      </w:r>
      <w:proofErr w:type="spellStart"/>
      <w:r w:rsidRPr="00076497">
        <w:rPr>
          <w:rFonts w:ascii="Times New Roman" w:hAnsi="Times New Roman" w:cs="Times New Roman"/>
          <w:b/>
          <w:bCs/>
          <w:sz w:val="28"/>
          <w:szCs w:val="28"/>
        </w:rPr>
        <w:t>мягкие</w:t>
      </w:r>
      <w:proofErr w:type="spellEnd"/>
      <w:r w:rsidRPr="00076497">
        <w:rPr>
          <w:rFonts w:ascii="Times New Roman" w:hAnsi="Times New Roman" w:cs="Times New Roman"/>
          <w:b/>
          <w:bCs/>
          <w:sz w:val="28"/>
          <w:szCs w:val="28"/>
        </w:rPr>
        <w:t xml:space="preserve"> игрушки и куклы</w:t>
      </w:r>
    </w:p>
    <w:p w:rsidR="00076497" w:rsidRPr="00076497" w:rsidRDefault="00076497" w:rsidP="00076497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497">
        <w:rPr>
          <w:rFonts w:ascii="Times New Roman" w:hAnsi="Times New Roman" w:cs="Times New Roman"/>
          <w:sz w:val="28"/>
          <w:szCs w:val="28"/>
        </w:rPr>
        <w:t>Персонажи сказок, которые можно использовать для диалогов и ролевых игр.</w:t>
      </w:r>
    </w:p>
    <w:p w:rsidR="00076497" w:rsidRPr="00076497" w:rsidRDefault="00076497" w:rsidP="00076497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497">
        <w:rPr>
          <w:rFonts w:ascii="Times New Roman" w:hAnsi="Times New Roman" w:cs="Times New Roman"/>
          <w:sz w:val="28"/>
          <w:szCs w:val="28"/>
        </w:rPr>
        <w:t>Можно подготовить кукольный театр для проведения мини-спектаклей.</w:t>
      </w:r>
    </w:p>
    <w:p w:rsidR="00076497" w:rsidRPr="00076497" w:rsidRDefault="00076497" w:rsidP="0007649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6497">
        <w:rPr>
          <w:rFonts w:ascii="Times New Roman" w:hAnsi="Times New Roman" w:cs="Times New Roman"/>
          <w:b/>
          <w:bCs/>
          <w:sz w:val="28"/>
          <w:szCs w:val="28"/>
        </w:rPr>
        <w:t>5. Поддерживающие материалы</w:t>
      </w:r>
    </w:p>
    <w:p w:rsidR="00076497" w:rsidRPr="00076497" w:rsidRDefault="00076497" w:rsidP="00076497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497">
        <w:rPr>
          <w:rFonts w:ascii="Times New Roman" w:hAnsi="Times New Roman" w:cs="Times New Roman"/>
          <w:sz w:val="28"/>
          <w:szCs w:val="28"/>
        </w:rPr>
        <w:t>Аппаратура для звукового сопровождения, музыкальные инструменты.</w:t>
      </w:r>
    </w:p>
    <w:p w:rsidR="00076497" w:rsidRPr="00076497" w:rsidRDefault="00076497" w:rsidP="00076497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497">
        <w:rPr>
          <w:rFonts w:ascii="Times New Roman" w:hAnsi="Times New Roman" w:cs="Times New Roman"/>
          <w:sz w:val="28"/>
          <w:szCs w:val="28"/>
        </w:rPr>
        <w:t>Плакаты с любимыми героями, сюжетами.</w:t>
      </w:r>
    </w:p>
    <w:p w:rsidR="00076497" w:rsidRPr="00076497" w:rsidRDefault="00076497" w:rsidP="0007649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6497">
        <w:rPr>
          <w:rFonts w:ascii="Times New Roman" w:hAnsi="Times New Roman" w:cs="Times New Roman"/>
          <w:b/>
          <w:bCs/>
          <w:sz w:val="28"/>
          <w:szCs w:val="28"/>
        </w:rPr>
        <w:t>Расположение и оформление</w:t>
      </w:r>
    </w:p>
    <w:p w:rsidR="00076497" w:rsidRPr="00076497" w:rsidRDefault="00076497" w:rsidP="00076497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497">
        <w:rPr>
          <w:rFonts w:ascii="Times New Roman" w:hAnsi="Times New Roman" w:cs="Times New Roman"/>
          <w:sz w:val="28"/>
          <w:szCs w:val="28"/>
        </w:rPr>
        <w:t>Сделайте уголок ярким, светлым, уютным — чтобы там хотелось находиться и работать.</w:t>
      </w:r>
    </w:p>
    <w:p w:rsidR="00076497" w:rsidRPr="00076497" w:rsidRDefault="00076497" w:rsidP="00076497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497">
        <w:rPr>
          <w:rFonts w:ascii="Times New Roman" w:hAnsi="Times New Roman" w:cs="Times New Roman"/>
          <w:sz w:val="28"/>
          <w:szCs w:val="28"/>
        </w:rPr>
        <w:t>Разместите материалы на доступной высоте: на полках, стендах, держателях.</w:t>
      </w:r>
    </w:p>
    <w:p w:rsidR="00076497" w:rsidRPr="00076497" w:rsidRDefault="00076497" w:rsidP="00076497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497">
        <w:rPr>
          <w:rFonts w:ascii="Times New Roman" w:hAnsi="Times New Roman" w:cs="Times New Roman"/>
          <w:sz w:val="28"/>
          <w:szCs w:val="28"/>
        </w:rPr>
        <w:t>Обозначьте зону для чтения, игр и творческой деятельности.</w:t>
      </w:r>
    </w:p>
    <w:p w:rsidR="00076497" w:rsidRPr="00076497" w:rsidRDefault="00076497" w:rsidP="0007649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6497">
        <w:rPr>
          <w:rFonts w:ascii="Times New Roman" w:hAnsi="Times New Roman" w:cs="Times New Roman"/>
          <w:b/>
          <w:bCs/>
          <w:sz w:val="28"/>
          <w:szCs w:val="28"/>
        </w:rPr>
        <w:t>Дополнительно</w:t>
      </w:r>
    </w:p>
    <w:p w:rsidR="00076497" w:rsidRPr="00076497" w:rsidRDefault="00076497" w:rsidP="00076497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497">
        <w:rPr>
          <w:rFonts w:ascii="Times New Roman" w:hAnsi="Times New Roman" w:cs="Times New Roman"/>
          <w:sz w:val="28"/>
          <w:szCs w:val="28"/>
        </w:rPr>
        <w:t>Регулярно пополняйте уголок новыми материалами.</w:t>
      </w:r>
    </w:p>
    <w:p w:rsidR="00076497" w:rsidRPr="00076497" w:rsidRDefault="00076497" w:rsidP="00076497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497">
        <w:rPr>
          <w:rFonts w:ascii="Times New Roman" w:hAnsi="Times New Roman" w:cs="Times New Roman"/>
          <w:sz w:val="28"/>
          <w:szCs w:val="28"/>
        </w:rPr>
        <w:t>Используйте тематические материалы в рамках проектов, праздников.</w:t>
      </w:r>
    </w:p>
    <w:p w:rsidR="00076497" w:rsidRPr="002C2575" w:rsidRDefault="00076497" w:rsidP="00076497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497">
        <w:rPr>
          <w:rFonts w:ascii="Times New Roman" w:hAnsi="Times New Roman" w:cs="Times New Roman"/>
          <w:sz w:val="28"/>
          <w:szCs w:val="28"/>
        </w:rPr>
        <w:lastRenderedPageBreak/>
        <w:t>Поддерживайте порядок, чтобы материалы всегда были готовы к использованию.</w:t>
      </w:r>
      <w:bookmarkStart w:id="0" w:name="_GoBack"/>
      <w:bookmarkEnd w:id="0"/>
    </w:p>
    <w:p w:rsidR="00076497" w:rsidRPr="00076497" w:rsidRDefault="00076497" w:rsidP="000764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497">
        <w:rPr>
          <w:rFonts w:ascii="Times New Roman" w:hAnsi="Times New Roman" w:cs="Times New Roman"/>
          <w:sz w:val="28"/>
          <w:szCs w:val="28"/>
        </w:rPr>
        <w:t>Оснащение речевого уголка — важный вклад в развитие коммуникационных навыков детей. Сделайте его местом, где интересно и удобно учиться говорить, рассказывать и слышать!</w:t>
      </w:r>
    </w:p>
    <w:p w:rsidR="00F16858" w:rsidRDefault="00F16858"/>
    <w:sectPr w:rsidR="00F16858" w:rsidSect="000764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0B0E"/>
    <w:multiLevelType w:val="multilevel"/>
    <w:tmpl w:val="81A0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104092"/>
    <w:multiLevelType w:val="multilevel"/>
    <w:tmpl w:val="D5F8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50460C"/>
    <w:multiLevelType w:val="multilevel"/>
    <w:tmpl w:val="E272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BF61A3"/>
    <w:multiLevelType w:val="multilevel"/>
    <w:tmpl w:val="FA68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0460A9"/>
    <w:multiLevelType w:val="multilevel"/>
    <w:tmpl w:val="0412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FAF543C"/>
    <w:multiLevelType w:val="multilevel"/>
    <w:tmpl w:val="9074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2B31789"/>
    <w:multiLevelType w:val="multilevel"/>
    <w:tmpl w:val="0B1C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52B"/>
    <w:rsid w:val="00076497"/>
    <w:rsid w:val="002C2575"/>
    <w:rsid w:val="00F16858"/>
    <w:rsid w:val="00F6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4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1399</Characters>
  <Application>Microsoft Office Word</Application>
  <DocSecurity>0</DocSecurity>
  <Lines>11</Lines>
  <Paragraphs>3</Paragraphs>
  <ScaleCrop>false</ScaleCrop>
  <Company>diakov.net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2026-06-22T17:21:00Z</dcterms:created>
  <dcterms:modified xsi:type="dcterms:W3CDTF">2026-06-22T17:42:00Z</dcterms:modified>
</cp:coreProperties>
</file>